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24ce9fc105341b1" /><Relationship Type="http://schemas.openxmlformats.org/package/2006/relationships/metadata/core-properties" Target="/package/services/metadata/core-properties/5c104094c4d84049a7a4470a986a6aed.psmdcp" Id="R57f7cb2aa11640c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center"/>
        <w:rPr/>
      </w:pPr>
      <w:r w:rsidRPr="00000000" w:rsidDel="00000000" w:rsidR="00000000">
        <w:rPr>
          <w:rtl w:val="0"/>
        </w:rPr>
        <w:t xml:space="preserve">SGC Agenda </w:t>
      </w:r>
    </w:p>
    <w:p w:rsidRPr="00000000" w:rsidR="00000000" w:rsidDel="00000000" w:rsidP="00000000" w:rsidRDefault="00000000" w14:paraId="00000002">
      <w:pPr>
        <w:jc w:val="center"/>
        <w:rPr/>
      </w:pPr>
      <w:r w:rsidRPr="00000000" w:rsidDel="00000000" w:rsidR="00000000">
        <w:rPr>
          <w:rtl w:val="0"/>
        </w:rPr>
        <w:t xml:space="preserve">9.28.2020</w:t>
      </w:r>
    </w:p>
    <w:p w:rsidRPr="00000000" w:rsidR="00000000" w:rsidDel="00000000" w:rsidP="00000000" w:rsidRDefault="00000000" w14:paraId="00000003">
      <w:pPr>
        <w:jc w:val="left"/>
        <w:rPr>
          <w:b w:val="1"/>
        </w:rPr>
      </w:pPr>
      <w:r w:rsidRPr="00000000" w:rsidDel="00000000" w:rsidR="00000000">
        <w:rPr>
          <w:b w:val="1"/>
          <w:rtl w:val="0"/>
        </w:rPr>
        <w:t xml:space="preserve">Roll call </w:t>
      </w:r>
    </w:p>
    <w:p w:rsidRPr="00000000" w:rsidR="00000000" w:rsidDel="00000000" w:rsidP="00000000" w:rsidRDefault="00000000" w14:paraId="00000004">
      <w:pPr>
        <w:jc w:val="left"/>
        <w:rPr>
          <w:b w:val="1"/>
        </w:rPr>
      </w:pPr>
      <w:r w:rsidRPr="00000000" w:rsidDel="00000000" w:rsidR="00000000">
        <w:rPr>
          <w:b w:val="1"/>
          <w:rtl w:val="0"/>
        </w:rPr>
        <w:t xml:space="preserve">Campus Updates </w:t>
      </w:r>
    </w:p>
    <w:p w:rsidRPr="00000000" w:rsidR="00000000" w:rsidDel="00000000" w:rsidP="00000000" w:rsidRDefault="00000000" w14:paraId="00000005">
      <w:pPr>
        <w:jc w:val="left"/>
        <w:rPr/>
      </w:pPr>
      <w:r w:rsidRPr="00000000" w:rsidDel="00000000" w:rsidR="00000000">
        <w:rPr>
          <w:rtl w:val="0"/>
        </w:rPr>
        <w:t xml:space="preserve">Everett </w:t>
      </w:r>
    </w:p>
    <w:p w:rsidRPr="00000000" w:rsidR="00000000" w:rsidDel="00000000" w:rsidP="00000000" w:rsidRDefault="00000000" w14:paraId="00000006">
      <w:pPr>
        <w:jc w:val="left"/>
        <w:rPr/>
      </w:pPr>
      <w:r w:rsidRPr="00000000" w:rsidDel="00000000" w:rsidR="00000000">
        <w:rPr>
          <w:rtl w:val="0"/>
        </w:rPr>
        <w:t xml:space="preserve">Global </w:t>
      </w:r>
    </w:p>
    <w:p w:rsidRPr="00000000" w:rsidR="00000000" w:rsidDel="00000000" w:rsidP="00000000" w:rsidRDefault="00000000" w14:paraId="00000007">
      <w:pPr>
        <w:jc w:val="left"/>
        <w:rPr/>
      </w:pPr>
      <w:r w:rsidRPr="00000000" w:rsidDel="00000000" w:rsidR="00000000">
        <w:rPr>
          <w:rtl w:val="0"/>
        </w:rPr>
        <w:t xml:space="preserve">Pullman </w:t>
      </w:r>
    </w:p>
    <w:p w:rsidRPr="00000000" w:rsidR="00000000" w:rsidDel="00000000" w:rsidP="00000000" w:rsidRDefault="00000000" w14:paraId="00000008">
      <w:pPr>
        <w:jc w:val="left"/>
        <w:rPr/>
      </w:pPr>
      <w:r w:rsidRPr="00000000" w:rsidDel="00000000" w:rsidR="00000000">
        <w:rPr>
          <w:rtl w:val="0"/>
        </w:rPr>
        <w:t xml:space="preserve">Tri-cities </w:t>
      </w:r>
    </w:p>
    <w:p w:rsidRPr="00000000" w:rsidR="00000000" w:rsidDel="00000000" w:rsidP="00000000" w:rsidRDefault="00000000" w14:paraId="00000009">
      <w:pPr>
        <w:jc w:val="left"/>
        <w:rPr/>
      </w:pPr>
      <w:r w:rsidRPr="00000000" w:rsidDel="00000000" w:rsidR="00000000">
        <w:rPr>
          <w:rtl w:val="0"/>
        </w:rPr>
        <w:t xml:space="preserve">Vancouver </w:t>
      </w:r>
    </w:p>
    <w:p w:rsidRPr="00000000" w:rsidR="00000000" w:rsidDel="00000000" w:rsidP="00000000" w:rsidRDefault="00000000" w14:paraId="0000000A">
      <w:pPr>
        <w:jc w:val="left"/>
        <w:rPr/>
      </w:pPr>
      <w:r w:rsidRPr="00000000" w:rsidDel="00000000" w:rsidR="00000000">
        <w:rPr>
          <w:rtl w:val="0"/>
        </w:rPr>
        <w:t xml:space="preserve">Heath Sciences</w:t>
      </w:r>
    </w:p>
    <w:p w:rsidRPr="00000000" w:rsidR="00000000" w:rsidDel="00000000" w:rsidP="00000000" w:rsidRDefault="00000000" w14:paraId="0000000B">
      <w:pPr>
        <w:jc w:val="left"/>
        <w:rPr/>
      </w:pPr>
      <w:r w:rsidRPr="00000000" w:rsidDel="00000000" w:rsidR="00000000">
        <w:rPr>
          <w:rtl w:val="0"/>
        </w:rPr>
        <w:t xml:space="preserve">GPSA </w:t>
      </w:r>
    </w:p>
    <w:p w:rsidRPr="00000000" w:rsidR="00000000" w:rsidDel="00000000" w:rsidP="00000000" w:rsidRDefault="00000000" w14:paraId="0000000C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jc w:val="left"/>
        <w:rPr>
          <w:b w:val="1"/>
        </w:rPr>
      </w:pPr>
      <w:r w:rsidRPr="00000000" w:rsidDel="00000000" w:rsidR="00000000">
        <w:rPr>
          <w:b w:val="1"/>
          <w:rtl w:val="0"/>
        </w:rPr>
        <w:t xml:space="preserve">SGC Steering Committee </w:t>
      </w:r>
    </w:p>
    <w:p w:rsidRPr="00000000" w:rsidR="00000000" w:rsidDel="00000000" w:rsidP="00000000" w:rsidRDefault="00000000" w14:paraId="0000000F">
      <w:pPr>
        <w:jc w:val="left"/>
        <w:rPr/>
      </w:pPr>
      <w:r w:rsidRPr="00000000" w:rsidDel="00000000" w:rsidR="00000000">
        <w:rPr>
          <w:rtl w:val="0"/>
        </w:rPr>
        <w:t xml:space="preserve">Use current SGC leadership (Samantha, Armando, Robin, Heather, Cassidy), get 1 representative from Heath Science, one from GPSA. This committee will help lead the direction of SGC, create agendas, and meet more frequently to discuss </w:t>
      </w:r>
    </w:p>
    <w:p w:rsidRPr="00000000" w:rsidR="00000000" w:rsidDel="00000000" w:rsidP="00000000" w:rsidRDefault="00000000" w14:paraId="00000010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jc w:val="left"/>
        <w:rPr>
          <w:b w:val="1"/>
        </w:rPr>
      </w:pPr>
      <w:r w:rsidRPr="00000000" w:rsidDel="00000000" w:rsidR="00000000">
        <w:rPr>
          <w:rtl w:val="0"/>
        </w:rPr>
      </w:r>
    </w:p>
    <w:p w:rsidRPr="00000000" w:rsidR="00000000" w:rsidDel="00000000" w:rsidP="7F97FFEC" w:rsidRDefault="00000000" w14:paraId="00000012" w14:textId="2CD5257A">
      <w:pPr>
        <w:jc w:val="left"/>
        <w:rPr>
          <w:b w:val="1"/>
          <w:bCs w:val="1"/>
        </w:rPr>
      </w:pPr>
      <w:r w:rsidRPr="7F97FFEC" w:rsidR="7F97FFEC">
        <w:rPr>
          <w:b w:val="1"/>
          <w:bCs w:val="1"/>
        </w:rPr>
        <w:t xml:space="preserve">SGC </w:t>
      </w:r>
      <w:r w:rsidRPr="7F97FFEC" w:rsidR="7F97FFEC">
        <w:rPr>
          <w:b w:val="1"/>
          <w:bCs w:val="1"/>
        </w:rPr>
        <w:t>Information</w:t>
      </w:r>
      <w:r w:rsidRPr="7F97FFEC" w:rsidR="7F97FFEC">
        <w:rPr>
          <w:b w:val="1"/>
          <w:bCs w:val="1"/>
        </w:rPr>
        <w:t xml:space="preserve"> Sessions </w:t>
      </w:r>
    </w:p>
    <w:p w:rsidRPr="00000000" w:rsidR="00000000" w:rsidDel="00000000" w:rsidP="00000000" w:rsidRDefault="00000000" w14:paraId="00000013">
      <w:pPr>
        <w:jc w:val="left"/>
        <w:rPr/>
      </w:pPr>
      <w:r w:rsidRPr="00000000" w:rsidDel="00000000" w:rsidR="00000000">
        <w:rPr>
          <w:rtl w:val="0"/>
        </w:rPr>
        <w:t xml:space="preserve">Topics for new information sessions as we move forward in the year. Are the information sessions helpful, what more could we do to increase awareness of campus-wide issues. </w:t>
      </w:r>
    </w:p>
    <w:p w:rsidRPr="00000000" w:rsidR="00000000" w:rsidDel="00000000" w:rsidP="00000000" w:rsidRDefault="00000000" w14:paraId="00000014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jc w:val="left"/>
        <w:rPr>
          <w:b w:val="1"/>
        </w:rPr>
      </w:pPr>
      <w:r w:rsidRPr="00000000" w:rsidDel="00000000" w:rsidR="00000000">
        <w:rPr>
          <w:b w:val="1"/>
          <w:rtl w:val="0"/>
        </w:rPr>
        <w:t xml:space="preserve">7 cups updates </w:t>
      </w:r>
    </w:p>
    <w:p w:rsidRPr="00000000" w:rsidR="00000000" w:rsidDel="00000000" w:rsidP="00000000" w:rsidRDefault="00000000" w14:paraId="00000016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7F97FFEC" w:rsidRDefault="00000000" w14:paraId="00000017" w14:textId="1EC4ECD9">
      <w:pPr>
        <w:jc w:val="left"/>
        <w:rPr>
          <w:b w:val="1"/>
          <w:bCs w:val="1"/>
        </w:rPr>
      </w:pPr>
      <w:r w:rsidRPr="7F97FFEC" w:rsidR="7F97FFEC">
        <w:rPr>
          <w:b w:val="1"/>
          <w:bCs w:val="1"/>
        </w:rPr>
        <w:t xml:space="preserve">The switch to accounts payable in October </w:t>
      </w:r>
    </w:p>
    <w:p w:rsidRPr="00000000" w:rsidR="00000000" w:rsidDel="00000000" w:rsidP="00000000" w:rsidRDefault="00000000" w14:paraId="00000018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jc w:val="left"/>
        <w:rPr>
          <w:b w:val="1"/>
        </w:rPr>
      </w:pPr>
      <w:r w:rsidRPr="00000000" w:rsidDel="00000000" w:rsidR="00000000">
        <w:rPr>
          <w:b w:val="1"/>
          <w:rtl w:val="0"/>
        </w:rPr>
        <w:t xml:space="preserve">Directory updates </w:t>
      </w:r>
    </w:p>
    <w:p w:rsidRPr="00000000" w:rsidR="00000000" w:rsidDel="00000000" w:rsidP="00000000" w:rsidRDefault="00000000" w14:paraId="0000001A">
      <w:pPr>
        <w:jc w:val="left"/>
        <w:rPr>
          <w:b w:val="1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jc w:val="left"/>
        <w:rPr>
          <w:b w:val="1"/>
        </w:rPr>
      </w:pPr>
      <w:r w:rsidRPr="00000000" w:rsidDel="00000000" w:rsidR="00000000">
        <w:rPr>
          <w:b w:val="1"/>
          <w:rtl w:val="0"/>
        </w:rPr>
        <w:t xml:space="preserve">Set up semester meeting times for “informal meetings” </w:t>
      </w:r>
    </w:p>
    <w:p w:rsidRPr="00000000" w:rsidR="00000000" w:rsidDel="00000000" w:rsidP="00000000" w:rsidRDefault="00000000" w14:paraId="0000001C">
      <w:pPr>
        <w:jc w:val="left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4C87D134"/>
    <w:rsid w:val="4C87D134"/>
    <w:rsid w:val="7F97FFEC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